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F5" w:rsidRPr="005863F5" w:rsidRDefault="005863F5" w:rsidP="005863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5863F5">
        <w:rPr>
          <w:rFonts w:ascii="Arial" w:eastAsia="Times New Roman" w:hAnsi="Arial" w:cs="Arial"/>
          <w:color w:val="26282A"/>
          <w:sz w:val="20"/>
          <w:szCs w:val="20"/>
        </w:rPr>
        <w:br/>
      </w:r>
      <w:r w:rsidRPr="005863F5">
        <w:rPr>
          <w:rFonts w:ascii="Verdana" w:eastAsia="Times New Roman" w:hAnsi="Verdana" w:cs="Helvetica"/>
          <w:b/>
          <w:bCs/>
          <w:color w:val="050505"/>
          <w:sz w:val="24"/>
          <w:szCs w:val="24"/>
        </w:rPr>
        <w:t>How the independent, sovereign, democratic nation of Ukraine ranks</w:t>
      </w:r>
      <w:proofErr w:type="gramStart"/>
      <w:r w:rsidRPr="005863F5">
        <w:rPr>
          <w:rFonts w:ascii="Verdana" w:eastAsia="Times New Roman" w:hAnsi="Verdana" w:cs="Helvetica"/>
          <w:b/>
          <w:bCs/>
          <w:color w:val="050505"/>
          <w:sz w:val="24"/>
          <w:szCs w:val="24"/>
        </w:rPr>
        <w:t>:</w:t>
      </w:r>
      <w:proofErr w:type="gramEnd"/>
      <w:r w:rsidRPr="005863F5">
        <w:rPr>
          <w:rFonts w:ascii="Arial" w:eastAsia="Times New Roman" w:hAnsi="Arial" w:cs="Arial"/>
          <w:color w:val="26282A"/>
          <w:sz w:val="20"/>
          <w:szCs w:val="20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>1st in Europe in proven recoverable reserves of uranium ores;</w:t>
      </w:r>
    </w:p>
    <w:p w:rsidR="005863F5" w:rsidRPr="005863F5" w:rsidRDefault="005863F5" w:rsidP="005863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5863F5">
        <w:rPr>
          <w:rFonts w:ascii="Arial" w:eastAsia="Times New Roman" w:hAnsi="Arial" w:cs="Arial"/>
          <w:color w:val="26282A"/>
          <w:sz w:val="20"/>
          <w:szCs w:val="20"/>
        </w:rPr>
        <w:t> </w:t>
      </w:r>
    </w:p>
    <w:p w:rsidR="005863F5" w:rsidRPr="005863F5" w:rsidRDefault="005863F5" w:rsidP="005863F5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2nd place in Europe and 10th place in the world in terms of </w:t>
      </w:r>
      <w:r w:rsidRPr="00DE7605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titanium ore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reserves;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2nd place in the world in terms of explored reserves of </w:t>
      </w:r>
      <w:r w:rsidRPr="00DE7605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manganese ores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(2.3 billion tons, or 12% of the world's reserves);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2nd largest </w:t>
      </w:r>
      <w:r w:rsidRPr="00DE7605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iron ore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reserves in the world (30 billion tons);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2nd place in Europe in terms of </w:t>
      </w:r>
      <w:r w:rsidRPr="00DE7605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mercury ore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reserves;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3rd place in Europe (13th place in the world) in </w:t>
      </w:r>
      <w:r w:rsidRPr="00DE7605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shale gas reserves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(22 trillion cubic meters)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DE7605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4th in the world by the total value of natural resources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>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7th place in the world in </w:t>
      </w:r>
      <w:r w:rsidRPr="00DE7605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coal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reserves (33.9 billion tons)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C02FC4">
        <w:rPr>
          <w:rFonts w:ascii="Tahoma" w:eastAsia="Times New Roman" w:hAnsi="Tahoma" w:cs="Tahoma"/>
          <w:b/>
          <w:color w:val="050505"/>
          <w:sz w:val="40"/>
          <w:szCs w:val="40"/>
        </w:rPr>
        <w:t>Ukraine is an agricultural country:</w:t>
      </w:r>
      <w:r w:rsidRPr="00C02FC4">
        <w:rPr>
          <w:rFonts w:ascii="Arial" w:eastAsia="Times New Roman" w:hAnsi="Arial" w:cs="Arial"/>
          <w:b/>
          <w:color w:val="26282A"/>
          <w:sz w:val="40"/>
          <w:szCs w:val="40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1st in Europe in terms of </w:t>
      </w:r>
      <w:r w:rsidRPr="00DE7605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arable land area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>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3rd place in the world by the area of </w:t>
      </w:r>
      <w:r w:rsidRPr="00DE7605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black soil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(25% of world's volume);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1st place in the world in exports of </w:t>
      </w:r>
      <w:r w:rsidRPr="00DE7605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sunflower and sunflower oil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>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2nd place in the world in barley production and 4th place in </w:t>
      </w:r>
      <w:r w:rsidRPr="00DE7605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barley exports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>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3rd largest producer and 4th largest exporter of </w:t>
      </w:r>
      <w:r w:rsidRPr="00DE7605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corn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in the world;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4th largest producer of </w:t>
      </w:r>
      <w:r w:rsidRPr="00DE7605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potatoes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in the world;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5th largest </w:t>
      </w:r>
      <w:r w:rsidRPr="00DE7605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rye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producer in the world;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5th place in the world in </w:t>
      </w:r>
      <w:r w:rsidRPr="00DE7605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bee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production (75,000 tons);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8th place in the world in </w:t>
      </w:r>
      <w:r w:rsidRPr="006D10FF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wheat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exports;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9th place in the world in the production of </w:t>
      </w:r>
      <w:r w:rsidRPr="006D10FF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chicken eggs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>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16th place in the world in </w:t>
      </w:r>
      <w:r w:rsidRPr="006D10FF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cheese exports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>.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C02FC4">
        <w:rPr>
          <w:rFonts w:ascii="Tahoma" w:eastAsia="Times New Roman" w:hAnsi="Tahoma" w:cs="Tahoma"/>
          <w:b/>
          <w:color w:val="050505"/>
          <w:sz w:val="40"/>
          <w:szCs w:val="40"/>
        </w:rPr>
        <w:t>Ukraine can meet the food needs of 600 million people.</w:t>
      </w:r>
      <w:r w:rsidRPr="00C02FC4">
        <w:rPr>
          <w:rFonts w:ascii="Arial" w:eastAsia="Times New Roman" w:hAnsi="Arial" w:cs="Arial"/>
          <w:b/>
          <w:color w:val="26282A"/>
          <w:sz w:val="40"/>
          <w:szCs w:val="40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C02FC4">
        <w:rPr>
          <w:rFonts w:ascii="Tahoma" w:eastAsia="Times New Roman" w:hAnsi="Tahoma" w:cs="Tahoma"/>
          <w:b/>
          <w:color w:val="050505"/>
          <w:sz w:val="40"/>
          <w:szCs w:val="40"/>
        </w:rPr>
        <w:t>Ukraine is an industrialized country:</w:t>
      </w:r>
      <w:r w:rsidRPr="00C02FC4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1st in Europe in </w:t>
      </w:r>
      <w:r w:rsidRPr="006D10FF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ammonia production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>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2-е Europe's and 4th largest </w:t>
      </w:r>
      <w:r w:rsidRPr="006D10FF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natural gas pipeline system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in the world (142.5 </w:t>
      </w:r>
      <w:proofErr w:type="spellStart"/>
      <w:r w:rsidRPr="005863F5">
        <w:rPr>
          <w:rFonts w:ascii="Tahoma" w:eastAsia="Times New Roman" w:hAnsi="Tahoma" w:cs="Tahoma"/>
          <w:color w:val="050505"/>
          <w:sz w:val="24"/>
          <w:szCs w:val="24"/>
        </w:rPr>
        <w:t>bln</w:t>
      </w:r>
      <w:proofErr w:type="spellEnd"/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cubic meters of gas throughput capacity in the EU);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3rd largest in Europe and 8th largest in the world in terms of </w:t>
      </w:r>
      <w:r w:rsidRPr="006D10FF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installed capacity of nuclear power plants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>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3rd place in Europe and 11th in the world in terms of </w:t>
      </w:r>
      <w:r w:rsidRPr="006D10FF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rail network length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(21,700 km);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3rd place in the world (after the U.S. and France) in </w:t>
      </w:r>
      <w:r w:rsidRPr="006D10FF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production of locators and locating equipment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>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3rd largest </w:t>
      </w:r>
      <w:r w:rsidRPr="006D10FF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iron export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>er in the world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="00C02FC4"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4th place in the world in </w:t>
      </w:r>
      <w:r w:rsidR="00C02FC4" w:rsidRPr="006D10FF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titanium exports</w:t>
      </w:r>
      <w:r w:rsidR="00C02FC4"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="00C02FC4"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bookmarkStart w:id="0" w:name="_GoBack"/>
      <w:bookmarkEnd w:id="0"/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4th largest exporter of </w:t>
      </w:r>
      <w:r w:rsidRPr="006D10FF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turbines for nuclear power plants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in the world;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4th world's largest manufacturer of </w:t>
      </w:r>
      <w:r w:rsidRPr="006D10FF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rocket launchers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>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4th place in the world in </w:t>
      </w:r>
      <w:r w:rsidRPr="006D10FF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clay exports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>8th place in the world in exports of ores and concentrates;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9th place in the world in exports of </w:t>
      </w:r>
      <w:proofErr w:type="spellStart"/>
      <w:r w:rsidRPr="005863F5">
        <w:rPr>
          <w:rFonts w:ascii="Tahoma" w:eastAsia="Times New Roman" w:hAnsi="Tahoma" w:cs="Tahoma"/>
          <w:color w:val="050505"/>
          <w:sz w:val="24"/>
          <w:szCs w:val="24"/>
        </w:rPr>
        <w:t>defence</w:t>
      </w:r>
      <w:proofErr w:type="spellEnd"/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industry products;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10th largest </w:t>
      </w:r>
      <w:r w:rsidRPr="006D10FF">
        <w:rPr>
          <w:rFonts w:ascii="Tahoma" w:eastAsia="Times New Roman" w:hAnsi="Tahoma" w:cs="Tahoma"/>
          <w:color w:val="050505"/>
          <w:sz w:val="24"/>
          <w:szCs w:val="24"/>
          <w:highlight w:val="yellow"/>
        </w:rPr>
        <w:t>steel</w:t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 xml:space="preserve"> producer in the world (32.4 million tons).</w:t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050505"/>
          <w:sz w:val="24"/>
          <w:szCs w:val="24"/>
        </w:rPr>
        <w:t>Source: </w:t>
      </w:r>
      <w:proofErr w:type="spellStart"/>
      <w:r w:rsidRPr="005863F5">
        <w:rPr>
          <w:rFonts w:ascii="Tahoma" w:eastAsia="Times New Roman" w:hAnsi="Tahoma" w:cs="Tahoma"/>
          <w:color w:val="26282A"/>
          <w:sz w:val="24"/>
          <w:szCs w:val="24"/>
        </w:rPr>
        <w:fldChar w:fldCharType="begin"/>
      </w:r>
      <w:r w:rsidRPr="005863F5">
        <w:rPr>
          <w:rFonts w:ascii="Tahoma" w:eastAsia="Times New Roman" w:hAnsi="Tahoma" w:cs="Tahoma"/>
          <w:color w:val="26282A"/>
          <w:sz w:val="24"/>
          <w:szCs w:val="24"/>
        </w:rPr>
        <w:instrText xml:space="preserve"> HYPERLINK "https://na01.safelinks.protection.outlook.com/?url=https%3A%2F%2Fwww.facebook.com%2Fandriy.futey%3F__cft__%5B0%5D%3DAZXB_fYf6qFgSFgYJ-v32XDlGKvevwyeeGSTOBvbTuN-coN11VLE5JxpVfJ5zNNBxjQ5DEytDrbCB_Uv06OtTzWdvuXTDyEGIecGyStXAhq0Mn91yBOld5_szbpm_rIEMS5sCz41pOwpcpft_l2UgN193EtGcc_7kVNb-wLzUlu4mA%26__tn__%3D-%5DK-y-R&amp;data=04%7C01%7C%7C037e5b02ec934595983a08d9ef28f3cd%7C84df9e7fe9f640afb435aaaaaaaaaaaa%7C1%7C0%7C637803781451320767%7CUnknown%7CTWFpbGZsb3d8eyJWIjoiMC4wLjAwMDAiLCJQIjoiV2luMzIiLCJBTiI6Ik1haWwiLCJXVCI6Mn0%3D%7C3000&amp;sdata=Kjm2da7xKDRlwIeOSU2vD%2BXV1TUn11KV3mTcBU0ss6g%3D&amp;reserved=0" \t "_blank" </w:instrText>
      </w:r>
      <w:r w:rsidRPr="005863F5">
        <w:rPr>
          <w:rFonts w:ascii="Tahoma" w:eastAsia="Times New Roman" w:hAnsi="Tahoma" w:cs="Tahoma"/>
          <w:color w:val="26282A"/>
          <w:sz w:val="24"/>
          <w:szCs w:val="24"/>
        </w:rPr>
        <w:fldChar w:fldCharType="separate"/>
      </w:r>
      <w:r w:rsidRPr="005863F5">
        <w:rPr>
          <w:rFonts w:ascii="Tahoma" w:eastAsia="Times New Roman" w:hAnsi="Tahoma" w:cs="Tahoma"/>
          <w:color w:val="1155CC"/>
          <w:sz w:val="24"/>
          <w:szCs w:val="24"/>
          <w:u w:val="single"/>
          <w:bdr w:val="none" w:sz="0" w:space="0" w:color="auto" w:frame="1"/>
        </w:rPr>
        <w:t>Andriy</w:t>
      </w:r>
      <w:proofErr w:type="spellEnd"/>
      <w:r w:rsidRPr="005863F5">
        <w:rPr>
          <w:rFonts w:ascii="Tahoma" w:eastAsia="Times New Roman" w:hAnsi="Tahoma" w:cs="Tahoma"/>
          <w:color w:val="1155CC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5863F5">
        <w:rPr>
          <w:rFonts w:ascii="Tahoma" w:eastAsia="Times New Roman" w:hAnsi="Tahoma" w:cs="Tahoma"/>
          <w:color w:val="1155CC"/>
          <w:sz w:val="24"/>
          <w:szCs w:val="24"/>
          <w:u w:val="single"/>
          <w:bdr w:val="none" w:sz="0" w:space="0" w:color="auto" w:frame="1"/>
        </w:rPr>
        <w:t>Futey</w:t>
      </w:r>
      <w:proofErr w:type="spellEnd"/>
      <w:r w:rsidRPr="005863F5">
        <w:rPr>
          <w:rFonts w:ascii="Tahoma" w:eastAsia="Times New Roman" w:hAnsi="Tahoma" w:cs="Tahoma"/>
          <w:color w:val="26282A"/>
          <w:sz w:val="24"/>
          <w:szCs w:val="24"/>
        </w:rPr>
        <w:fldChar w:fldCharType="end"/>
      </w:r>
      <w:r w:rsidRPr="005863F5">
        <w:rPr>
          <w:rFonts w:ascii="Arial" w:eastAsia="Times New Roman" w:hAnsi="Arial" w:cs="Arial"/>
          <w:color w:val="26282A"/>
          <w:sz w:val="36"/>
          <w:szCs w:val="36"/>
        </w:rPr>
        <w:br/>
      </w:r>
      <w:r w:rsidRPr="005863F5">
        <w:rPr>
          <w:rFonts w:ascii="Tahoma" w:eastAsia="Times New Roman" w:hAnsi="Tahoma" w:cs="Tahoma"/>
          <w:color w:val="26282A"/>
          <w:sz w:val="36"/>
          <w:szCs w:val="36"/>
        </w:rPr>
        <w:t> </w:t>
      </w:r>
    </w:p>
    <w:p w:rsidR="001D7F91" w:rsidRDefault="00C02FC4"/>
    <w:sectPr w:rsidR="001D7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F5"/>
    <w:rsid w:val="003037F3"/>
    <w:rsid w:val="004F3A02"/>
    <w:rsid w:val="005863F5"/>
    <w:rsid w:val="006D10FF"/>
    <w:rsid w:val="00C02FC4"/>
    <w:rsid w:val="00D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E8226-5B6E-4963-9633-7E33C315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63F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6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9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3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3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85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6806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864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3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1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5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610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106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89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372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023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794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74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905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4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727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122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5819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4617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2785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0328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62593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08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8409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2395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57387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11854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12842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61736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164360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896023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77984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22600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0203393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0271238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949172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9696200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635382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4</cp:revision>
  <dcterms:created xsi:type="dcterms:W3CDTF">2022-03-01T18:31:00Z</dcterms:created>
  <dcterms:modified xsi:type="dcterms:W3CDTF">2022-03-02T01:55:00Z</dcterms:modified>
</cp:coreProperties>
</file>